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quickly will I be able to see changes to my timetable?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Changes to your personalised timetable will typically appear in your online timetable within 15 minutes.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 will also receive an email notification about any change to the date, time or location of an activity in your personalised timetable.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It can take up to 24 hours before changes are visible in your connected calendar application.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do I view any clashes in my timetable?</w:t>
      </w:r>
    </w:p>
    <w:p w:rsidR="00351D7E" w:rsidRDefault="00351D7E">
      <w:pPr>
        <w:rPr>
          <w:rFonts w:ascii="Calibri" w:eastAsia="Calibri" w:hAnsi="Calibri" w:cs="Calibri"/>
          <w:b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z w:val="24"/>
          <w:szCs w:val="24"/>
        </w:rPr>
        <w:t xml:space="preserve">Week </w:t>
      </w:r>
      <w:r>
        <w:rPr>
          <w:rFonts w:ascii="Calibri" w:eastAsia="Calibri" w:hAnsi="Calibri" w:cs="Calibri"/>
          <w:sz w:val="24"/>
          <w:szCs w:val="24"/>
        </w:rPr>
        <w:t>view, clashing activities are displayed side-by-side, indicating that they are taking place at the same time.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2476500"/>
            <wp:effectExtent l="0" t="0" r="0" b="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z w:val="24"/>
          <w:szCs w:val="24"/>
        </w:rPr>
        <w:t>List</w:t>
      </w:r>
      <w:r>
        <w:rPr>
          <w:rFonts w:ascii="Calibri" w:eastAsia="Calibri" w:hAnsi="Calibri" w:cs="Calibri"/>
          <w:sz w:val="24"/>
          <w:szCs w:val="24"/>
        </w:rPr>
        <w:t xml:space="preserve"> view, you can use the setting </w:t>
      </w:r>
      <w:r>
        <w:rPr>
          <w:rFonts w:ascii="Calibri" w:eastAsia="Calibri" w:hAnsi="Calibri" w:cs="Calibri"/>
          <w:i/>
          <w:sz w:val="24"/>
          <w:szCs w:val="24"/>
        </w:rPr>
        <w:t>Highlight clashing activities</w:t>
      </w:r>
      <w:r>
        <w:rPr>
          <w:rFonts w:ascii="Calibri" w:eastAsia="Calibri" w:hAnsi="Calibri" w:cs="Calibri"/>
          <w:sz w:val="24"/>
          <w:szCs w:val="24"/>
        </w:rPr>
        <w:t>, which highlights clashing activities in yellow.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114300" distB="114300" distL="114300" distR="114300">
            <wp:extent cx="5731200" cy="2413000"/>
            <wp:effectExtent l="0" t="0" r="0" b="0"/>
            <wp:docPr id="1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can also use the setting </w:t>
      </w:r>
      <w:r>
        <w:rPr>
          <w:rFonts w:ascii="Calibri" w:eastAsia="Calibri" w:hAnsi="Calibri" w:cs="Calibri"/>
          <w:i/>
          <w:sz w:val="24"/>
          <w:szCs w:val="24"/>
        </w:rPr>
        <w:t>Show only clashing activities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2717800"/>
            <wp:effectExtent l="0" t="0" r="0" b="0"/>
            <wp:docPr id="11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can I view any travel warnings in my timetable?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your timetable includes two activities taking place on different campuses with limited travel time (fewer than 30 minutes), the system will give you a warning.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warning symbol is a walking figure in a yellow box and is visible in all views of the timetable.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2200275" cy="1828800"/>
            <wp:effectExtent l="0" t="0" r="0" b="0"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1422400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1320800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do I know if an activity will be recorded?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Activities that will be recorded have a symbol, which is visible in all views of the timetable. This indicates that a recording of the activity will be made available through the VLE.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1495425" cy="145732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3213100"/>
            <wp:effectExtent l="0" t="0" r="0" b="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2108200"/>
            <wp:effectExtent l="0" t="0" r="0" b="0"/>
            <wp:docPr id="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What do the different colours in my timetable mean?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Activities in your timetable are colour-coded by type. Here’s a quick guide:</w:t>
      </w:r>
    </w:p>
    <w:p w:rsidR="004C6AEF" w:rsidRDefault="004C6AEF">
      <w:pPr>
        <w:rPr>
          <w:rFonts w:ascii="Calibri" w:eastAsia="Calibri" w:hAnsi="Calibri" w:cs="Calibri"/>
          <w:sz w:val="24"/>
          <w:szCs w:val="24"/>
        </w:rPr>
      </w:pP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Green is a lecture or film screening</w:t>
      </w: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Blue is a seminar, supervision or tutorial</w:t>
      </w: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Orange is a workshop, group project or problem class</w:t>
      </w: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Vivid orange is a field trip or practical</w:t>
      </w: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Pink is a presentation, feedback session or rehearsal</w:t>
      </w: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Red is an assessment, induction activity, mandatory training or performance</w:t>
      </w: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Purple is a meeting</w:t>
      </w: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Cyan is a masterclass or placement</w:t>
      </w:r>
    </w:p>
    <w:p w:rsidR="004C6AEF" w:rsidRPr="004C6AEF" w:rsidRDefault="004C6AEF" w:rsidP="004C6AE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C6AEF">
        <w:rPr>
          <w:rFonts w:ascii="Calibri" w:eastAsia="Calibri" w:hAnsi="Calibri" w:cs="Calibri"/>
          <w:sz w:val="24"/>
          <w:szCs w:val="24"/>
        </w:rPr>
        <w:t>Dark grey is a careers event or optional activity</w:t>
      </w:r>
      <w:bookmarkStart w:id="0" w:name="_GoBack"/>
      <w:bookmarkEnd w:id="0"/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can I check an academic staff member’s availability?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advise you to check a staff member’s availability in Google Calendar, as this should include both their timetable and their meetings and appointments.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can use the </w:t>
      </w:r>
      <w:r>
        <w:rPr>
          <w:rFonts w:ascii="Calibri" w:eastAsia="Calibri" w:hAnsi="Calibri" w:cs="Calibri"/>
          <w:i/>
          <w:sz w:val="24"/>
          <w:szCs w:val="24"/>
        </w:rPr>
        <w:t xml:space="preserve">Add timetable </w:t>
      </w:r>
      <w:r>
        <w:rPr>
          <w:rFonts w:ascii="Calibri" w:eastAsia="Calibri" w:hAnsi="Calibri" w:cs="Calibri"/>
          <w:sz w:val="24"/>
          <w:szCs w:val="24"/>
        </w:rPr>
        <w:t>function in the online timetable to look at a staff member’s teaching timetable. But remember that this does not include their meetings and appointments.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can I find out how to get to a location?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Each activity has a link to a campus map and to the University’s audio-visual pages, where you can find directions and other information about the location.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3187700"/>
            <wp:effectExtent l="0" t="0" r="0" b="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Can I book a room using the online timetable system?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Use the </w:t>
      </w:r>
      <w:hyperlink r:id="rId1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student room booking form</w:t>
        </w:r>
      </w:hyperlink>
      <w:r>
        <w:rPr>
          <w:rFonts w:ascii="Calibri" w:eastAsia="Calibri" w:hAnsi="Calibri" w:cs="Calibri"/>
          <w:sz w:val="24"/>
          <w:szCs w:val="24"/>
        </w:rPr>
        <w:t xml:space="preserve"> to book a space on campus.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can use the </w:t>
      </w:r>
      <w:r>
        <w:rPr>
          <w:rFonts w:ascii="Calibri" w:eastAsia="Calibri" w:hAnsi="Calibri" w:cs="Calibri"/>
          <w:i/>
          <w:sz w:val="24"/>
          <w:szCs w:val="24"/>
        </w:rPr>
        <w:t xml:space="preserve">Location view </w:t>
      </w:r>
      <w:r>
        <w:rPr>
          <w:rFonts w:ascii="Calibri" w:eastAsia="Calibri" w:hAnsi="Calibri" w:cs="Calibri"/>
          <w:sz w:val="24"/>
          <w:szCs w:val="24"/>
        </w:rPr>
        <w:t xml:space="preserve">in the online timetable to view what’s going on in a certain room or building. This view includes both timetabled activities and room bookings. Be aware that this view can take 1-2 hours to update with the latest room bookings from </w:t>
      </w:r>
      <w:proofErr w:type="spellStart"/>
      <w:r>
        <w:rPr>
          <w:rFonts w:ascii="Calibri" w:eastAsia="Calibri" w:hAnsi="Calibri" w:cs="Calibri"/>
          <w:sz w:val="24"/>
          <w:szCs w:val="24"/>
        </w:rPr>
        <w:t>Planon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can I view my exam timetable?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Your exam timetable is automatically included in your personalised menu of timetables on the right. If you don’t have any scheduled exams, you won’t see this option.</w:t>
      </w: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351D7E">
      <w:pPr>
        <w:rPr>
          <w:rFonts w:ascii="Calibri" w:eastAsia="Calibri" w:hAnsi="Calibri" w:cs="Calibri"/>
          <w:sz w:val="24"/>
          <w:szCs w:val="24"/>
        </w:rPr>
      </w:pPr>
    </w:p>
    <w:p w:rsidR="00351D7E" w:rsidRDefault="000256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4800600"/>
            <wp:effectExtent l="0" t="0" r="0" b="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51D7E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022C"/>
    <w:multiLevelType w:val="hybridMultilevel"/>
    <w:tmpl w:val="0960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7E"/>
    <w:rsid w:val="0002567A"/>
    <w:rsid w:val="00351D7E"/>
    <w:rsid w:val="004C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D35E"/>
  <w15:docId w15:val="{1C730245-9863-48AE-BC28-E981AB5B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C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rk.ac.uk/about/departments/support-and-admin/estates-and-campus-services/timetablingandroombookings/studentroombooking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Lawley</dc:creator>
  <cp:lastModifiedBy>Emily Lawley</cp:lastModifiedBy>
  <cp:revision>2</cp:revision>
  <dcterms:created xsi:type="dcterms:W3CDTF">2017-09-12T13:14:00Z</dcterms:created>
  <dcterms:modified xsi:type="dcterms:W3CDTF">2017-09-12T13:14:00Z</dcterms:modified>
</cp:coreProperties>
</file>